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38" w:rsidRPr="0007016A" w:rsidRDefault="00BF4C38" w:rsidP="00151687">
      <w:pPr>
        <w:jc w:val="center"/>
        <w:rPr>
          <w:rFonts w:ascii="Mistral" w:hAnsi="Mistral"/>
          <w:color w:val="003366"/>
          <w:sz w:val="38"/>
          <w:szCs w:val="38"/>
        </w:rPr>
      </w:pPr>
      <w:r w:rsidRPr="0007016A">
        <w:rPr>
          <w:rFonts w:ascii="Mistral" w:hAnsi="Mistral"/>
          <w:color w:val="003366"/>
          <w:sz w:val="38"/>
          <w:szCs w:val="38"/>
        </w:rPr>
        <w:t xml:space="preserve">“Прежде чем сделать ребёнка умным, </w:t>
      </w:r>
    </w:p>
    <w:p w:rsidR="00BF4C38" w:rsidRPr="0007016A" w:rsidRDefault="00BF4C38" w:rsidP="00151687">
      <w:pPr>
        <w:jc w:val="center"/>
        <w:rPr>
          <w:rFonts w:ascii="Mistral" w:hAnsi="Mistral"/>
          <w:color w:val="003366"/>
          <w:sz w:val="38"/>
          <w:szCs w:val="38"/>
        </w:rPr>
      </w:pPr>
      <w:proofErr w:type="gramStart"/>
      <w:r w:rsidRPr="0007016A">
        <w:rPr>
          <w:rFonts w:ascii="Mistral" w:hAnsi="Mistral"/>
          <w:color w:val="003366"/>
          <w:sz w:val="38"/>
          <w:szCs w:val="38"/>
        </w:rPr>
        <w:t>сделай</w:t>
      </w:r>
      <w:proofErr w:type="gramEnd"/>
      <w:r w:rsidRPr="0007016A">
        <w:rPr>
          <w:rFonts w:ascii="Mistral" w:hAnsi="Mistral"/>
          <w:color w:val="003366"/>
          <w:sz w:val="38"/>
          <w:szCs w:val="38"/>
        </w:rPr>
        <w:t xml:space="preserve"> его здоровым и крепким“</w:t>
      </w:r>
    </w:p>
    <w:p w:rsidR="00BF4C38" w:rsidRPr="0007016A" w:rsidRDefault="00BF4C38" w:rsidP="00151687">
      <w:pPr>
        <w:jc w:val="center"/>
        <w:rPr>
          <w:rFonts w:ascii="Mistral" w:hAnsi="Mistral"/>
          <w:color w:val="003366"/>
          <w:sz w:val="38"/>
          <w:szCs w:val="38"/>
        </w:rPr>
      </w:pPr>
      <w:r w:rsidRPr="0007016A">
        <w:rPr>
          <w:rFonts w:ascii="Mistral" w:hAnsi="Mistral"/>
          <w:color w:val="003366"/>
          <w:sz w:val="38"/>
          <w:szCs w:val="38"/>
        </w:rPr>
        <w:t>Жан-Жак Руссо</w:t>
      </w:r>
    </w:p>
    <w:p w:rsidR="00BF4C38" w:rsidRPr="00603972" w:rsidRDefault="00BF4C38" w:rsidP="00603972">
      <w:pPr>
        <w:jc w:val="center"/>
        <w:rPr>
          <w:sz w:val="38"/>
          <w:szCs w:val="38"/>
        </w:rPr>
      </w:pPr>
    </w:p>
    <w:p w:rsidR="00BF4C38" w:rsidRPr="00DF4099" w:rsidRDefault="00BF4C38" w:rsidP="00603972">
      <w:pPr>
        <w:jc w:val="center"/>
        <w:rPr>
          <w:color w:val="0070C0"/>
          <w:sz w:val="28"/>
          <w:szCs w:val="28"/>
        </w:rPr>
      </w:pPr>
    </w:p>
    <w:p w:rsidR="00603972" w:rsidRPr="00DF4099" w:rsidRDefault="00DF25B6" w:rsidP="00DF25B6">
      <w:pPr>
        <w:tabs>
          <w:tab w:val="left" w:pos="2865"/>
        </w:tabs>
        <w:jc w:val="center"/>
        <w:rPr>
          <w:color w:val="0070C0"/>
          <w:sz w:val="50"/>
          <w:szCs w:val="50"/>
        </w:rPr>
      </w:pPr>
      <w:r w:rsidRPr="00DF4099">
        <w:rPr>
          <w:color w:val="0070C0"/>
          <w:sz w:val="50"/>
          <w:szCs w:val="50"/>
        </w:rPr>
        <w:t>План-конспект открытого урока</w:t>
      </w:r>
    </w:p>
    <w:p w:rsidR="00DF25B6" w:rsidRPr="00DF4099" w:rsidRDefault="00DF25B6" w:rsidP="00DF25B6">
      <w:pPr>
        <w:tabs>
          <w:tab w:val="left" w:pos="2865"/>
        </w:tabs>
        <w:jc w:val="center"/>
        <w:rPr>
          <w:color w:val="0070C0"/>
          <w:sz w:val="50"/>
          <w:szCs w:val="50"/>
        </w:rPr>
      </w:pPr>
      <w:proofErr w:type="gramStart"/>
      <w:r w:rsidRPr="00DF4099">
        <w:rPr>
          <w:color w:val="0070C0"/>
          <w:sz w:val="50"/>
          <w:szCs w:val="50"/>
        </w:rPr>
        <w:t>по</w:t>
      </w:r>
      <w:proofErr w:type="gramEnd"/>
      <w:r w:rsidRPr="00DF4099">
        <w:rPr>
          <w:color w:val="0070C0"/>
          <w:sz w:val="50"/>
          <w:szCs w:val="50"/>
        </w:rPr>
        <w:t xml:space="preserve"> лыжной подготовке:</w:t>
      </w:r>
    </w:p>
    <w:p w:rsidR="00DF25B6" w:rsidRPr="00151687" w:rsidRDefault="00DF25B6" w:rsidP="00DF25B6">
      <w:pPr>
        <w:tabs>
          <w:tab w:val="left" w:pos="2865"/>
        </w:tabs>
        <w:rPr>
          <w:sz w:val="50"/>
          <w:szCs w:val="50"/>
        </w:rPr>
      </w:pPr>
      <w:r>
        <w:rPr>
          <w:sz w:val="50"/>
          <w:szCs w:val="50"/>
        </w:rPr>
        <w:t xml:space="preserve">         </w:t>
      </w:r>
    </w:p>
    <w:p w:rsidR="00603972" w:rsidRDefault="00DF25B6" w:rsidP="003C297F">
      <w:pPr>
        <w:rPr>
          <w:b/>
          <w:i/>
          <w:color w:val="800000"/>
          <w:sz w:val="50"/>
          <w:szCs w:val="50"/>
        </w:rPr>
      </w:pPr>
      <w:r>
        <w:rPr>
          <w:b/>
          <w:i/>
          <w:color w:val="800000"/>
          <w:sz w:val="50"/>
          <w:szCs w:val="50"/>
        </w:rPr>
        <w:t xml:space="preserve">     Техника попеременного </w:t>
      </w:r>
      <w:proofErr w:type="spellStart"/>
      <w:r>
        <w:rPr>
          <w:b/>
          <w:i/>
          <w:color w:val="800000"/>
          <w:sz w:val="50"/>
          <w:szCs w:val="50"/>
        </w:rPr>
        <w:t>двухшажного</w:t>
      </w:r>
      <w:proofErr w:type="spellEnd"/>
      <w:r>
        <w:rPr>
          <w:b/>
          <w:i/>
          <w:color w:val="800000"/>
          <w:sz w:val="50"/>
          <w:szCs w:val="50"/>
        </w:rPr>
        <w:t xml:space="preserve"> хода</w:t>
      </w:r>
      <w:r w:rsidR="00D136DD">
        <w:rPr>
          <w:b/>
          <w:i/>
          <w:color w:val="800000"/>
          <w:sz w:val="50"/>
          <w:szCs w:val="50"/>
        </w:rPr>
        <w:t>.</w:t>
      </w:r>
    </w:p>
    <w:p w:rsidR="00DF25B6" w:rsidRDefault="00DF25B6" w:rsidP="003C297F">
      <w:pPr>
        <w:rPr>
          <w:b/>
          <w:i/>
          <w:color w:val="800000"/>
          <w:sz w:val="50"/>
          <w:szCs w:val="50"/>
        </w:rPr>
      </w:pPr>
      <w:r>
        <w:rPr>
          <w:b/>
          <w:i/>
          <w:color w:val="800000"/>
          <w:sz w:val="50"/>
          <w:szCs w:val="50"/>
        </w:rPr>
        <w:t xml:space="preserve">     Техника выполнения подъёма «лесенкой»,</w:t>
      </w:r>
    </w:p>
    <w:p w:rsidR="00DF25B6" w:rsidRPr="0007016A" w:rsidRDefault="00DF25B6" w:rsidP="003C297F">
      <w:pPr>
        <w:rPr>
          <w:b/>
          <w:i/>
          <w:color w:val="800000"/>
          <w:sz w:val="50"/>
          <w:szCs w:val="50"/>
        </w:rPr>
      </w:pPr>
      <w:r>
        <w:rPr>
          <w:b/>
          <w:i/>
          <w:color w:val="800000"/>
          <w:sz w:val="50"/>
          <w:szCs w:val="50"/>
        </w:rPr>
        <w:t xml:space="preserve">     </w:t>
      </w:r>
      <w:proofErr w:type="gramStart"/>
      <w:r>
        <w:rPr>
          <w:b/>
          <w:i/>
          <w:color w:val="800000"/>
          <w:sz w:val="50"/>
          <w:szCs w:val="50"/>
        </w:rPr>
        <w:t>торможения</w:t>
      </w:r>
      <w:proofErr w:type="gramEnd"/>
      <w:r>
        <w:rPr>
          <w:b/>
          <w:i/>
          <w:color w:val="800000"/>
          <w:sz w:val="50"/>
          <w:szCs w:val="50"/>
        </w:rPr>
        <w:t xml:space="preserve"> «плугом».</w:t>
      </w:r>
    </w:p>
    <w:p w:rsidR="00DF25B6" w:rsidRDefault="00DF25B6" w:rsidP="00A36CCF">
      <w:pPr>
        <w:jc w:val="center"/>
        <w:rPr>
          <w:b/>
          <w:i/>
          <w:color w:val="800000"/>
          <w:sz w:val="38"/>
          <w:szCs w:val="38"/>
        </w:rPr>
      </w:pPr>
    </w:p>
    <w:p w:rsidR="003C297F" w:rsidRPr="0007016A" w:rsidRDefault="003C297F" w:rsidP="00A36CCF">
      <w:pPr>
        <w:jc w:val="center"/>
        <w:rPr>
          <w:b/>
          <w:i/>
          <w:color w:val="800000"/>
          <w:sz w:val="38"/>
          <w:szCs w:val="38"/>
        </w:rPr>
      </w:pPr>
      <w:r w:rsidRPr="0007016A">
        <w:rPr>
          <w:b/>
          <w:i/>
          <w:color w:val="800000"/>
          <w:sz w:val="38"/>
          <w:szCs w:val="38"/>
        </w:rPr>
        <w:t>4</w:t>
      </w:r>
      <w:r w:rsidR="00603972" w:rsidRPr="0007016A">
        <w:rPr>
          <w:b/>
          <w:i/>
          <w:color w:val="800000"/>
          <w:sz w:val="38"/>
          <w:szCs w:val="38"/>
        </w:rPr>
        <w:t xml:space="preserve"> класс</w:t>
      </w:r>
      <w:r w:rsidR="00BF4C38" w:rsidRPr="0007016A">
        <w:rPr>
          <w:b/>
          <w:i/>
          <w:color w:val="800000"/>
          <w:sz w:val="38"/>
          <w:szCs w:val="38"/>
        </w:rPr>
        <w:t xml:space="preserve"> </w:t>
      </w:r>
    </w:p>
    <w:p w:rsidR="00BF4C38" w:rsidRPr="0007016A" w:rsidRDefault="00397BB5" w:rsidP="00A36CCF">
      <w:pPr>
        <w:jc w:val="center"/>
        <w:rPr>
          <w:b/>
          <w:i/>
          <w:color w:val="800000"/>
          <w:sz w:val="36"/>
          <w:szCs w:val="36"/>
        </w:rPr>
      </w:pPr>
      <w:r>
        <w:rPr>
          <w:b/>
          <w:i/>
          <w:color w:val="800000"/>
          <w:sz w:val="36"/>
          <w:szCs w:val="36"/>
        </w:rPr>
        <w:t xml:space="preserve"> январ</w:t>
      </w:r>
      <w:r w:rsidR="00FB4771">
        <w:rPr>
          <w:b/>
          <w:i/>
          <w:color w:val="800000"/>
          <w:sz w:val="36"/>
          <w:szCs w:val="36"/>
        </w:rPr>
        <w:t>ь</w:t>
      </w:r>
      <w:r>
        <w:rPr>
          <w:b/>
          <w:i/>
          <w:color w:val="800000"/>
          <w:sz w:val="36"/>
          <w:szCs w:val="36"/>
        </w:rPr>
        <w:t xml:space="preserve"> 201</w:t>
      </w:r>
      <w:r w:rsidR="006D713A">
        <w:rPr>
          <w:b/>
          <w:i/>
          <w:color w:val="800000"/>
          <w:sz w:val="36"/>
          <w:szCs w:val="36"/>
        </w:rPr>
        <w:t>9</w:t>
      </w:r>
      <w:bookmarkStart w:id="0" w:name="_GoBack"/>
      <w:bookmarkEnd w:id="0"/>
      <w:r w:rsidR="003C297F" w:rsidRPr="0007016A">
        <w:rPr>
          <w:b/>
          <w:i/>
          <w:color w:val="800000"/>
          <w:sz w:val="36"/>
          <w:szCs w:val="36"/>
        </w:rPr>
        <w:t xml:space="preserve"> года</w:t>
      </w:r>
      <w:r w:rsidR="00BF4C38" w:rsidRPr="0007016A">
        <w:rPr>
          <w:b/>
          <w:i/>
          <w:color w:val="800000"/>
          <w:sz w:val="36"/>
          <w:szCs w:val="36"/>
        </w:rPr>
        <w:t xml:space="preserve">        </w:t>
      </w:r>
      <w:r w:rsidR="00603972" w:rsidRPr="0007016A">
        <w:rPr>
          <w:b/>
          <w:i/>
          <w:color w:val="800000"/>
          <w:sz w:val="36"/>
          <w:szCs w:val="36"/>
        </w:rPr>
        <w:t xml:space="preserve">    </w:t>
      </w:r>
      <w:r w:rsidR="00A36CCF" w:rsidRPr="0007016A">
        <w:rPr>
          <w:b/>
          <w:i/>
          <w:color w:val="800000"/>
          <w:sz w:val="36"/>
          <w:szCs w:val="36"/>
        </w:rPr>
        <w:t xml:space="preserve">                            </w:t>
      </w:r>
    </w:p>
    <w:p w:rsidR="003C297F" w:rsidRDefault="003C297F" w:rsidP="00603972">
      <w:pPr>
        <w:tabs>
          <w:tab w:val="left" w:pos="1485"/>
        </w:tabs>
        <w:jc w:val="center"/>
        <w:rPr>
          <w:b/>
          <w:i/>
          <w:sz w:val="28"/>
          <w:szCs w:val="28"/>
        </w:rPr>
      </w:pPr>
    </w:p>
    <w:p w:rsidR="00603972" w:rsidRPr="0007016A" w:rsidRDefault="00603972" w:rsidP="00603972">
      <w:pPr>
        <w:tabs>
          <w:tab w:val="left" w:pos="1485"/>
        </w:tabs>
        <w:jc w:val="center"/>
        <w:rPr>
          <w:b/>
          <w:i/>
          <w:color w:val="003366"/>
          <w:sz w:val="28"/>
          <w:szCs w:val="28"/>
        </w:rPr>
      </w:pPr>
      <w:r w:rsidRPr="0007016A">
        <w:rPr>
          <w:b/>
          <w:i/>
          <w:color w:val="003366"/>
          <w:sz w:val="28"/>
          <w:szCs w:val="28"/>
        </w:rPr>
        <w:t>Учитель физической культуры</w:t>
      </w:r>
    </w:p>
    <w:p w:rsidR="00603972" w:rsidRPr="0007016A" w:rsidRDefault="008D691A" w:rsidP="00603972">
      <w:pPr>
        <w:tabs>
          <w:tab w:val="left" w:pos="1485"/>
        </w:tabs>
        <w:jc w:val="center"/>
        <w:rPr>
          <w:b/>
          <w:i/>
          <w:color w:val="003366"/>
          <w:sz w:val="28"/>
          <w:szCs w:val="28"/>
        </w:rPr>
      </w:pPr>
      <w:r>
        <w:rPr>
          <w:b/>
          <w:i/>
          <w:color w:val="003366"/>
          <w:sz w:val="28"/>
          <w:szCs w:val="28"/>
        </w:rPr>
        <w:t xml:space="preserve">МАОУ «Краснослободская </w:t>
      </w:r>
      <w:r w:rsidR="00603972" w:rsidRPr="0007016A">
        <w:rPr>
          <w:b/>
          <w:i/>
          <w:color w:val="003366"/>
          <w:sz w:val="28"/>
          <w:szCs w:val="28"/>
        </w:rPr>
        <w:t>СОШ</w:t>
      </w:r>
      <w:r w:rsidR="009C2128">
        <w:rPr>
          <w:b/>
          <w:i/>
          <w:color w:val="003366"/>
          <w:sz w:val="28"/>
          <w:szCs w:val="28"/>
        </w:rPr>
        <w:t>»</w:t>
      </w:r>
    </w:p>
    <w:p w:rsidR="00603972" w:rsidRPr="0007016A" w:rsidRDefault="009C2128" w:rsidP="00603972">
      <w:pPr>
        <w:tabs>
          <w:tab w:val="left" w:pos="1485"/>
        </w:tabs>
        <w:jc w:val="center"/>
        <w:rPr>
          <w:b/>
          <w:i/>
          <w:color w:val="003366"/>
          <w:sz w:val="28"/>
          <w:szCs w:val="28"/>
        </w:rPr>
      </w:pPr>
      <w:r>
        <w:rPr>
          <w:b/>
          <w:i/>
          <w:color w:val="003366"/>
          <w:sz w:val="28"/>
          <w:szCs w:val="28"/>
        </w:rPr>
        <w:t>Зырянова Евгения Александровна</w:t>
      </w:r>
      <w:r w:rsidR="00603972" w:rsidRPr="0007016A">
        <w:rPr>
          <w:b/>
          <w:i/>
          <w:color w:val="003366"/>
          <w:sz w:val="28"/>
          <w:szCs w:val="28"/>
        </w:rPr>
        <w:t xml:space="preserve"> </w:t>
      </w:r>
    </w:p>
    <w:p w:rsidR="00BF4C38" w:rsidRPr="00603972" w:rsidRDefault="00BF4C38" w:rsidP="00603972">
      <w:pPr>
        <w:jc w:val="center"/>
        <w:rPr>
          <w:rFonts w:ascii="Showcard Gothic" w:hAnsi="Showcard Gothic"/>
          <w:sz w:val="38"/>
          <w:szCs w:val="38"/>
        </w:rPr>
      </w:pPr>
    </w:p>
    <w:p w:rsidR="00BF4C38" w:rsidRPr="00603972" w:rsidRDefault="00BF4C38" w:rsidP="00603972">
      <w:pPr>
        <w:jc w:val="center"/>
        <w:rPr>
          <w:rFonts w:ascii="Showcard Gothic" w:hAnsi="Showcard Gothic"/>
          <w:b/>
        </w:rPr>
      </w:pPr>
    </w:p>
    <w:p w:rsidR="00A3431D" w:rsidRDefault="00A3431D"/>
    <w:p w:rsidR="00A5575D" w:rsidRDefault="006D713A" w:rsidP="002B4DAC">
      <w:pPr>
        <w:jc w:val="center"/>
      </w:pPr>
      <w:r>
        <w:rPr>
          <w:rFonts w:ascii="Arial" w:hAnsi="Arial" w:cs="Arial"/>
          <w:noProof/>
          <w:color w:val="110EA7"/>
          <w:sz w:val="19"/>
          <w:szCs w:val="19"/>
        </w:rPr>
        <w:fldChar w:fldCharType="begin"/>
      </w:r>
      <w:r>
        <w:rPr>
          <w:rFonts w:ascii="Arial" w:hAnsi="Arial" w:cs="Arial"/>
          <w:noProof/>
          <w:color w:val="110EA7"/>
          <w:sz w:val="19"/>
          <w:szCs w:val="19"/>
        </w:rPr>
        <w:instrText xml:space="preserve"> </w:instrText>
      </w:r>
      <w:r>
        <w:rPr>
          <w:rFonts w:ascii="Arial" w:hAnsi="Arial" w:cs="Arial"/>
          <w:noProof/>
          <w:color w:val="110EA7"/>
          <w:sz w:val="19"/>
          <w:szCs w:val="19"/>
        </w:rPr>
        <w:instrText>INCLUDEPICTURE  "http://www.animaatjes.de/bilder/a/apres-ski/animaatjes-apres-ski-21648.jpg" \* MERGEFORMATINET</w:instrText>
      </w:r>
      <w:r>
        <w:rPr>
          <w:rFonts w:ascii="Arial" w:hAnsi="Arial" w:cs="Arial"/>
          <w:noProof/>
          <w:color w:val="110EA7"/>
          <w:sz w:val="19"/>
          <w:szCs w:val="19"/>
        </w:rPr>
        <w:instrText xml:space="preserve"> </w:instrText>
      </w:r>
      <w:r>
        <w:rPr>
          <w:rFonts w:ascii="Arial" w:hAnsi="Arial" w:cs="Arial"/>
          <w:noProof/>
          <w:color w:val="110EA7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110EA7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-main-pic" o:spid="_x0000_i1025" type="#_x0000_t75" alt="Картинка 9 из 203572" style="width:306.6pt;height:300pt" o:button="t">
            <v:imagedata r:id="rId5" r:href="rId6"/>
          </v:shape>
        </w:pict>
      </w:r>
      <w:r>
        <w:rPr>
          <w:rFonts w:ascii="Arial" w:hAnsi="Arial" w:cs="Arial"/>
          <w:noProof/>
          <w:color w:val="110EA7"/>
          <w:sz w:val="19"/>
          <w:szCs w:val="19"/>
        </w:rPr>
        <w:fldChar w:fldCharType="end"/>
      </w:r>
    </w:p>
    <w:p w:rsidR="00A5575D" w:rsidRPr="00A5575D" w:rsidRDefault="00A5575D" w:rsidP="00A5575D"/>
    <w:p w:rsidR="00A5575D" w:rsidRDefault="00A5575D" w:rsidP="00A5575D"/>
    <w:p w:rsidR="00A3431D" w:rsidRDefault="00A5575D" w:rsidP="00A5575D">
      <w:pPr>
        <w:tabs>
          <w:tab w:val="left" w:pos="2415"/>
        </w:tabs>
      </w:pPr>
      <w:r>
        <w:tab/>
      </w:r>
    </w:p>
    <w:p w:rsidR="00A5575D" w:rsidRPr="0046672E" w:rsidRDefault="00A5575D" w:rsidP="00A5575D">
      <w:pPr>
        <w:pStyle w:val="1"/>
        <w:tabs>
          <w:tab w:val="left" w:pos="7860"/>
        </w:tabs>
        <w:rPr>
          <w:rStyle w:val="a4"/>
          <w:i/>
          <w:iCs/>
          <w:color w:val="002060"/>
          <w:sz w:val="20"/>
          <w:szCs w:val="20"/>
        </w:rPr>
      </w:pPr>
      <w:r w:rsidRPr="0046672E">
        <w:rPr>
          <w:rStyle w:val="a4"/>
          <w:i/>
          <w:iCs/>
          <w:color w:val="002060"/>
          <w:sz w:val="20"/>
          <w:szCs w:val="20"/>
        </w:rPr>
        <w:lastRenderedPageBreak/>
        <w:tab/>
      </w:r>
      <w:r w:rsidRPr="0046672E">
        <w:rPr>
          <w:rStyle w:val="a4"/>
          <w:i/>
          <w:iCs/>
          <w:color w:val="002060"/>
          <w:sz w:val="20"/>
          <w:szCs w:val="20"/>
        </w:rPr>
        <w:tab/>
      </w:r>
    </w:p>
    <w:p w:rsidR="00A5575D" w:rsidRPr="0046672E" w:rsidRDefault="00A5575D" w:rsidP="00A5575D">
      <w:pPr>
        <w:pStyle w:val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rStyle w:val="a4"/>
          <w:i/>
          <w:iCs/>
          <w:color w:val="002060"/>
          <w:sz w:val="20"/>
          <w:szCs w:val="20"/>
        </w:rPr>
        <w:t>ЦЕЛЬ:</w:t>
      </w:r>
      <w:r w:rsidRPr="0046672E">
        <w:rPr>
          <w:rStyle w:val="apple-converted-space"/>
          <w:rFonts w:ascii="Arial" w:hAnsi="Arial" w:cs="Arial"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color w:val="002060"/>
          <w:sz w:val="20"/>
          <w:szCs w:val="20"/>
        </w:rPr>
        <w:t xml:space="preserve">Создать условия для овладения техникой попеременного </w:t>
      </w:r>
      <w:proofErr w:type="spellStart"/>
      <w:r w:rsidRPr="0046672E">
        <w:rPr>
          <w:rFonts w:ascii="Arial" w:hAnsi="Arial" w:cs="Arial"/>
          <w:color w:val="002060"/>
          <w:sz w:val="20"/>
          <w:szCs w:val="20"/>
        </w:rPr>
        <w:t>двухшажного</w:t>
      </w:r>
      <w:proofErr w:type="spellEnd"/>
      <w:r w:rsidRPr="0046672E">
        <w:rPr>
          <w:rFonts w:ascii="Arial" w:hAnsi="Arial" w:cs="Arial"/>
          <w:color w:val="002060"/>
          <w:sz w:val="20"/>
          <w:szCs w:val="20"/>
        </w:rPr>
        <w:t xml:space="preserve"> хода.</w:t>
      </w:r>
    </w:p>
    <w:p w:rsidR="00A5575D" w:rsidRPr="0046672E" w:rsidRDefault="00A5575D" w:rsidP="00A5575D">
      <w:pPr>
        <w:pStyle w:val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rStyle w:val="a4"/>
          <w:i/>
          <w:iCs/>
          <w:color w:val="002060"/>
          <w:sz w:val="20"/>
          <w:szCs w:val="20"/>
        </w:rPr>
        <w:t>ЗАДАЧИ</w:t>
      </w:r>
      <w:r w:rsidRPr="0046672E">
        <w:rPr>
          <w:rStyle w:val="a4"/>
          <w:rFonts w:ascii="Arial" w:hAnsi="Arial" w:cs="Arial"/>
          <w:color w:val="002060"/>
          <w:sz w:val="20"/>
          <w:szCs w:val="20"/>
        </w:rPr>
        <w:t>:</w:t>
      </w:r>
    </w:p>
    <w:p w:rsidR="00A5575D" w:rsidRPr="0046672E" w:rsidRDefault="00A5575D" w:rsidP="00A5575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rStyle w:val="a5"/>
          <w:rFonts w:ascii="Arial" w:hAnsi="Arial" w:cs="Arial"/>
          <w:b/>
          <w:color w:val="002060"/>
          <w:sz w:val="20"/>
          <w:szCs w:val="20"/>
        </w:rPr>
        <w:t>Образовательные:</w:t>
      </w:r>
      <w:r w:rsidRPr="0046672E">
        <w:rPr>
          <w:rStyle w:val="apple-converted-space"/>
          <w:rFonts w:ascii="Arial" w:hAnsi="Arial" w:cs="Arial"/>
          <w:i/>
          <w:iCs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i/>
          <w:iCs/>
          <w:color w:val="002060"/>
          <w:sz w:val="20"/>
          <w:szCs w:val="20"/>
        </w:rPr>
        <w:br/>
      </w:r>
      <w:r w:rsidRPr="0046672E">
        <w:rPr>
          <w:rFonts w:ascii="Arial" w:hAnsi="Arial" w:cs="Arial"/>
          <w:color w:val="002060"/>
          <w:sz w:val="20"/>
          <w:szCs w:val="20"/>
        </w:rPr>
        <w:t xml:space="preserve">а). Повторение техники попеременного </w:t>
      </w:r>
      <w:proofErr w:type="spellStart"/>
      <w:r w:rsidRPr="0046672E">
        <w:rPr>
          <w:rFonts w:ascii="Arial" w:hAnsi="Arial" w:cs="Arial"/>
          <w:color w:val="002060"/>
          <w:sz w:val="20"/>
          <w:szCs w:val="20"/>
        </w:rPr>
        <w:t>двухшажного</w:t>
      </w:r>
      <w:proofErr w:type="spellEnd"/>
      <w:r w:rsidRPr="0046672E">
        <w:rPr>
          <w:rFonts w:ascii="Arial" w:hAnsi="Arial" w:cs="Arial"/>
          <w:color w:val="002060"/>
          <w:sz w:val="20"/>
          <w:szCs w:val="20"/>
        </w:rPr>
        <w:t xml:space="preserve"> хода с палками</w:t>
      </w:r>
      <w:r w:rsidRPr="0046672E">
        <w:rPr>
          <w:rStyle w:val="apple-converted-space"/>
          <w:rFonts w:ascii="Arial" w:hAnsi="Arial" w:cs="Arial"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color w:val="002060"/>
          <w:sz w:val="20"/>
          <w:szCs w:val="20"/>
        </w:rPr>
        <w:t xml:space="preserve">(отталкивание руками, скользящий шаг); б). Совершенствование техники выполнения подъёма «лесенкой», торможения «плугом». </w:t>
      </w:r>
    </w:p>
    <w:p w:rsidR="00A5575D" w:rsidRPr="0046672E" w:rsidRDefault="00A5575D" w:rsidP="00A5575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rStyle w:val="a5"/>
          <w:rFonts w:ascii="Arial" w:hAnsi="Arial" w:cs="Arial"/>
          <w:b/>
          <w:color w:val="002060"/>
          <w:sz w:val="20"/>
          <w:szCs w:val="20"/>
        </w:rPr>
        <w:t>Оздоровительные:</w:t>
      </w:r>
      <w:r w:rsidRPr="0046672E">
        <w:rPr>
          <w:rStyle w:val="apple-converted-space"/>
          <w:rFonts w:ascii="Arial" w:hAnsi="Arial" w:cs="Arial"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color w:val="002060"/>
          <w:sz w:val="20"/>
          <w:szCs w:val="20"/>
        </w:rPr>
        <w:t>развитие физических качеств: быстроты, выносливости и координационных способностей.</w:t>
      </w:r>
    </w:p>
    <w:p w:rsidR="00A5575D" w:rsidRPr="0046672E" w:rsidRDefault="00A5575D" w:rsidP="00A5575D">
      <w:pPr>
        <w:spacing w:before="100" w:beforeAutospacing="1" w:after="100" w:afterAutospacing="1"/>
        <w:ind w:left="360"/>
        <w:rPr>
          <w:rFonts w:ascii="Arial" w:hAnsi="Arial" w:cs="Arial"/>
          <w:color w:val="002060"/>
          <w:sz w:val="20"/>
          <w:szCs w:val="20"/>
        </w:rPr>
      </w:pPr>
    </w:p>
    <w:p w:rsidR="00A5575D" w:rsidRPr="0046672E" w:rsidRDefault="00A5575D" w:rsidP="00A5575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rStyle w:val="a5"/>
          <w:rFonts w:ascii="Arial" w:hAnsi="Arial" w:cs="Arial"/>
          <w:b/>
          <w:color w:val="002060"/>
          <w:sz w:val="20"/>
          <w:szCs w:val="20"/>
        </w:rPr>
        <w:t>Воспитательные:</w:t>
      </w:r>
      <w:r w:rsidRPr="0046672E">
        <w:rPr>
          <w:rStyle w:val="apple-converted-space"/>
          <w:rFonts w:ascii="Arial" w:hAnsi="Arial" w:cs="Arial"/>
          <w:i/>
          <w:iCs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color w:val="002060"/>
          <w:sz w:val="20"/>
          <w:szCs w:val="20"/>
        </w:rPr>
        <w:t>формирование сознательного отношения при выполнении упражнений, воспитание коллективизма, взаимопомощи, самостоятельности.</w:t>
      </w:r>
    </w:p>
    <w:p w:rsidR="00A5575D" w:rsidRPr="0046672E" w:rsidRDefault="00A5575D" w:rsidP="00A5575D">
      <w:pPr>
        <w:pStyle w:val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b/>
          <w:i/>
          <w:iCs/>
          <w:color w:val="002060"/>
          <w:sz w:val="20"/>
          <w:szCs w:val="20"/>
        </w:rPr>
        <w:t>ТИП УРОКА:</w:t>
      </w:r>
      <w:r w:rsidRPr="0046672E">
        <w:rPr>
          <w:rStyle w:val="apple-converted-space"/>
          <w:rFonts w:ascii="Arial" w:hAnsi="Arial" w:cs="Arial"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color w:val="002060"/>
          <w:sz w:val="20"/>
          <w:szCs w:val="20"/>
        </w:rPr>
        <w:t>Повторение изученного материала.</w:t>
      </w:r>
    </w:p>
    <w:p w:rsidR="00A5575D" w:rsidRPr="0046672E" w:rsidRDefault="00A5575D" w:rsidP="00A5575D">
      <w:pPr>
        <w:pStyle w:val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b/>
          <w:i/>
          <w:iCs/>
          <w:color w:val="002060"/>
          <w:sz w:val="20"/>
          <w:szCs w:val="20"/>
        </w:rPr>
        <w:t>МЕТОД ПРОВЕДЕНИЯ</w:t>
      </w:r>
      <w:r w:rsidRPr="0046672E">
        <w:rPr>
          <w:rFonts w:ascii="Arial" w:hAnsi="Arial" w:cs="Arial"/>
          <w:b/>
          <w:color w:val="002060"/>
          <w:sz w:val="20"/>
          <w:szCs w:val="20"/>
        </w:rPr>
        <w:t>:</w:t>
      </w:r>
      <w:r w:rsidRPr="0046672E">
        <w:rPr>
          <w:rFonts w:ascii="Arial" w:hAnsi="Arial" w:cs="Arial"/>
          <w:color w:val="002060"/>
          <w:sz w:val="20"/>
          <w:szCs w:val="20"/>
        </w:rPr>
        <w:t xml:space="preserve"> Поточный, фронтальный, групповой, индивидуальный, игровой.</w:t>
      </w:r>
    </w:p>
    <w:p w:rsidR="00A5575D" w:rsidRPr="0046672E" w:rsidRDefault="00A5575D" w:rsidP="00A5575D">
      <w:pPr>
        <w:pStyle w:val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b/>
          <w:i/>
          <w:iCs/>
          <w:color w:val="002060"/>
          <w:sz w:val="20"/>
          <w:szCs w:val="20"/>
        </w:rPr>
        <w:t>МЕСТО ПРОВЕДЕНИЯ</w:t>
      </w:r>
      <w:r w:rsidRPr="0046672E">
        <w:rPr>
          <w:i/>
          <w:iCs/>
          <w:color w:val="002060"/>
          <w:sz w:val="20"/>
          <w:szCs w:val="20"/>
        </w:rPr>
        <w:t>:</w:t>
      </w:r>
      <w:r w:rsidRPr="0046672E">
        <w:rPr>
          <w:rStyle w:val="apple-converted-space"/>
          <w:i/>
          <w:iCs/>
          <w:color w:val="002060"/>
          <w:sz w:val="20"/>
          <w:szCs w:val="20"/>
        </w:rPr>
        <w:t> </w:t>
      </w:r>
      <w:r w:rsidRPr="0046672E">
        <w:rPr>
          <w:rFonts w:ascii="Arial" w:hAnsi="Arial" w:cs="Arial"/>
          <w:color w:val="002060"/>
          <w:sz w:val="20"/>
          <w:szCs w:val="20"/>
        </w:rPr>
        <w:t>Школьный стадион.</w:t>
      </w:r>
    </w:p>
    <w:p w:rsidR="00A5575D" w:rsidRPr="0046672E" w:rsidRDefault="00A5575D" w:rsidP="00A5575D">
      <w:pPr>
        <w:pStyle w:val="1"/>
        <w:rPr>
          <w:rFonts w:ascii="Arial" w:hAnsi="Arial" w:cs="Arial"/>
          <w:color w:val="002060"/>
          <w:sz w:val="20"/>
          <w:szCs w:val="20"/>
        </w:rPr>
      </w:pPr>
      <w:r w:rsidRPr="0046672E">
        <w:rPr>
          <w:b/>
          <w:i/>
          <w:iCs/>
          <w:color w:val="002060"/>
          <w:sz w:val="20"/>
          <w:szCs w:val="20"/>
        </w:rPr>
        <w:t>ИНВЕНТАРЬ</w:t>
      </w:r>
      <w:r w:rsidRPr="0046672E">
        <w:rPr>
          <w:rFonts w:ascii="Arial" w:hAnsi="Arial" w:cs="Arial"/>
          <w:b/>
          <w:color w:val="002060"/>
          <w:sz w:val="20"/>
          <w:szCs w:val="20"/>
        </w:rPr>
        <w:t>:</w:t>
      </w:r>
      <w:r w:rsidRPr="0046672E">
        <w:rPr>
          <w:rFonts w:ascii="Arial" w:hAnsi="Arial" w:cs="Arial"/>
          <w:color w:val="002060"/>
          <w:sz w:val="20"/>
          <w:szCs w:val="20"/>
        </w:rPr>
        <w:t xml:space="preserve"> лыжи, лыжные палки, ботинки, флажки.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2"/>
        <w:gridCol w:w="1990"/>
        <w:gridCol w:w="1137"/>
        <w:gridCol w:w="1906"/>
        <w:gridCol w:w="1768"/>
      </w:tblGrid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72E">
              <w:rPr>
                <w:rStyle w:val="a4"/>
                <w:rFonts w:ascii="Arial" w:hAnsi="Arial" w:cs="Arial"/>
                <w:color w:val="7030A0"/>
                <w:sz w:val="20"/>
                <w:szCs w:val="20"/>
              </w:rPr>
              <w:t>Часть урока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72E">
              <w:rPr>
                <w:rStyle w:val="a4"/>
                <w:rFonts w:ascii="Arial" w:hAnsi="Arial" w:cs="Arial"/>
                <w:color w:val="7030A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72E">
              <w:rPr>
                <w:rStyle w:val="a4"/>
                <w:rFonts w:ascii="Arial" w:hAnsi="Arial" w:cs="Arial"/>
                <w:color w:val="7030A0"/>
                <w:sz w:val="20"/>
                <w:szCs w:val="20"/>
              </w:rPr>
              <w:t>Дозировка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72E">
              <w:rPr>
                <w:rStyle w:val="a4"/>
                <w:rFonts w:ascii="Arial" w:hAnsi="Arial" w:cs="Arial"/>
                <w:color w:val="7030A0"/>
                <w:sz w:val="20"/>
                <w:szCs w:val="20"/>
              </w:rPr>
              <w:t>Методические указания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72E">
              <w:rPr>
                <w:rStyle w:val="a4"/>
                <w:rFonts w:ascii="Arial" w:hAnsi="Arial" w:cs="Arial"/>
                <w:color w:val="7030A0"/>
                <w:sz w:val="20"/>
                <w:szCs w:val="20"/>
              </w:rPr>
              <w:t>Примечание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672E">
              <w:rPr>
                <w:rStyle w:val="a4"/>
                <w:i/>
                <w:iCs/>
                <w:color w:val="002060"/>
                <w:sz w:val="20"/>
                <w:szCs w:val="20"/>
              </w:rPr>
              <w:t>1. Подготовительная часть.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Получение лыж, выход на улицу.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Посмотреть на крепление, где обозначено левая нога, правая нога.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Подготовить организм функционально к работе.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Построение.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  урока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Дети строятся в одну шеренгу, интервал 1 м.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Палки в руках.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ОРУ на лыжах.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C70CE5">
              <w:rPr>
                <w:rStyle w:val="a4"/>
                <w:i/>
                <w:i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74165" cy="149923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– на лыжах. Ходьба на месте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– поднять левую ногу, согнув в колено, на высоту 10 – 15 см; носок лыжи на снегу.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– поднять правую ногу, носок лыжи на снегу.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Маршировка для рук.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на лыжах, палки у ног.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Полуприсед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туловище чуть вперед, руки согнуты в локтях.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левая рука назад, правая вперед.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сменить положение рук.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Маршировка для ног.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на лыжах, палки в руках.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– левое колено вперед, стопа на носок.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– левое колено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., правое колено вперед, стопа на носок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Начинать медленно на четыре счета, постепенно увеличить темп и перейти на два счета. Повторить 10-12 раз.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Начать медленно, затем ускорить. Повторить 10-12 раз.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 постепенно увеличить.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Повторить 10 – 12 раз.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575D" w:rsidTr="00696407">
        <w:trPr>
          <w:trHeight w:val="196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Упражнение для позвоночника.</w:t>
            </w: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Повороты корпуса влево и вправо.</w:t>
            </w: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на лыжах, палки вместе под локтями за спиной. </w:t>
            </w: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Начать медленно, постепенно ускорить.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Повторить 16 раз.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). Наклоны.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– о. с. на лыжах, палки под локтями за спиной. Наклоны корпуса вперед, выпрямиться, прогнуться в спине.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Медленно повторить 8 раз.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Приседания.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И. п.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на лыжах, палки на снегу.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Приседания на полной стопе, руки вперед, колени не сводить.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Повторить 8 раз.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Прыжки.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на лыжах, руки в упоре на палки. Прыжки на месте на обеих ногах. Носки лыж на снегу.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Повторить 8 – 12 раз.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575D" w:rsidTr="00696407">
        <w:trPr>
          <w:trHeight w:val="865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672E">
              <w:rPr>
                <w:rStyle w:val="a4"/>
                <w:i/>
                <w:iCs/>
                <w:color w:val="002060"/>
                <w:sz w:val="20"/>
                <w:szCs w:val="20"/>
              </w:rPr>
              <w:t>2. Основная часть.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Повторение согласованности движения рук и ног в попеременном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двухшажном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ходе.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). Показ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C61960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C61960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C61960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C61960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Pr="00C61960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061CD4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CD4">
              <w:rPr>
                <w:rFonts w:ascii="Arial" w:hAnsi="Arial" w:cs="Arial"/>
                <w:sz w:val="20"/>
                <w:szCs w:val="20"/>
              </w:rPr>
              <w:t>Цикл хода состоит из двух скользящих шагов, два периода – отталкивание и скольжение. Скольжение одновременно с отталкиванием лыжной палкой, противоположной той ноге, на которой стоит лыжник.</w:t>
            </w:r>
          </w:p>
          <w:p w:rsidR="00A5575D" w:rsidRPr="00061CD4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CD4">
              <w:rPr>
                <w:rFonts w:ascii="Arial" w:hAnsi="Arial" w:cs="Arial"/>
                <w:sz w:val="20"/>
                <w:szCs w:val="20"/>
              </w:rPr>
              <w:t xml:space="preserve">Палки ставятся под острым углом на снег, отталкивание происходит </w:t>
            </w:r>
            <w:proofErr w:type="gramStart"/>
            <w:r w:rsidRPr="00061CD4">
              <w:rPr>
                <w:rFonts w:ascii="Arial" w:hAnsi="Arial" w:cs="Arial"/>
                <w:sz w:val="20"/>
                <w:szCs w:val="20"/>
              </w:rPr>
              <w:t>при  сгибании</w:t>
            </w:r>
            <w:proofErr w:type="gramEnd"/>
            <w:r w:rsidRPr="00061CD4">
              <w:rPr>
                <w:rFonts w:ascii="Arial" w:hAnsi="Arial" w:cs="Arial"/>
                <w:sz w:val="20"/>
                <w:szCs w:val="20"/>
              </w:rPr>
              <w:t xml:space="preserve"> туловища. В конце отталкивания ноги создают жесткую систему для передачи от толчка до лыжи. Во время толчка туловище наклоняется вперед, ноги сгибаются в коленях. После отталкивания ребенок скользит на одной лыже, а </w:t>
            </w:r>
            <w:proofErr w:type="gramStart"/>
            <w:r w:rsidRPr="00061CD4">
              <w:rPr>
                <w:rFonts w:ascii="Arial" w:hAnsi="Arial" w:cs="Arial"/>
                <w:sz w:val="20"/>
                <w:szCs w:val="20"/>
              </w:rPr>
              <w:t>затем  выносит</w:t>
            </w:r>
            <w:proofErr w:type="gramEnd"/>
            <w:r w:rsidRPr="00061CD4">
              <w:rPr>
                <w:rFonts w:ascii="Arial" w:hAnsi="Arial" w:cs="Arial"/>
                <w:sz w:val="20"/>
                <w:szCs w:val="20"/>
              </w:rPr>
              <w:t xml:space="preserve"> другую руку вперед и опускает на палку снег под острым углом у грузовых площадок лыж </w:t>
            </w:r>
            <w:r w:rsidRPr="00061CD4">
              <w:rPr>
                <w:rFonts w:ascii="Arial" w:hAnsi="Arial" w:cs="Arial"/>
                <w:sz w:val="20"/>
                <w:szCs w:val="20"/>
              </w:rPr>
              <w:lastRenderedPageBreak/>
              <w:t>для очередного толчка.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Обратить внимание на ошибки: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Приседание при отталкивании, нет сгибания туловища.</w:t>
            </w:r>
          </w:p>
        </w:tc>
      </w:tr>
      <w:tr w:rsidR="00A5575D" w:rsidTr="00696407">
        <w:trPr>
          <w:trHeight w:val="13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Style w:val="a4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). Имитация движения рук на месте.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стойка лыжника. Правая рука выносится вперёд до уровня подбородка, а левая рука отводится назад до отказа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575D" w:rsidTr="00696407">
        <w:trPr>
          <w:trHeight w:val="19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C70CE5" w:rsidP="00696407">
            <w:pPr>
              <w:rPr>
                <w:rStyle w:val="a4"/>
                <w:i/>
                <w:iCs/>
                <w:color w:val="000000"/>
                <w:sz w:val="20"/>
                <w:szCs w:val="20"/>
              </w:rPr>
            </w:pPr>
            <w:r w:rsidRPr="00E61711">
              <w:rPr>
                <w:noProof/>
              </w:rPr>
              <w:drawing>
                <wp:inline distT="0" distB="0" distL="0" distR="0">
                  <wp:extent cx="1636395" cy="1190625"/>
                  <wp:effectExtent l="0" t="0" r="0" b="0"/>
                  <wp:docPr id="3" name="Рисунок 7" descr="http://www.skispor.ru/workout/images/wo210_3-4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skispor.ru/workout/images/wo210_3-4.gif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). Скользящий шаг руки за спиной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061CD4" w:rsidRDefault="00A5575D" w:rsidP="00696407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Обратить внимание на перенос тяжести тела на опорную ногу.</w:t>
            </w:r>
          </w:p>
        </w:tc>
      </w:tr>
      <w:tr w:rsidR="00A5575D" w:rsidTr="00696407">
        <w:trPr>
          <w:trHeight w:val="4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Style w:val="a4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). Скользящий шаг без палок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061CD4" w:rsidRDefault="00A5575D" w:rsidP="00696407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i/>
                <w:iCs/>
                <w:color w:val="000000"/>
                <w:sz w:val="20"/>
                <w:szCs w:val="20"/>
              </w:rPr>
              <w:t> </w:t>
            </w:r>
            <w:r w:rsidR="00C70CE5" w:rsidRPr="00E61711">
              <w:rPr>
                <w:noProof/>
              </w:rPr>
              <w:drawing>
                <wp:inline distT="0" distB="0" distL="0" distR="0">
                  <wp:extent cx="1280160" cy="1066800"/>
                  <wp:effectExtent l="0" t="0" r="0" b="0"/>
                  <wp:docPr id="4" name="Рисунок 4" descr="http://www.bmsi.ru/media/bmsiDocumentImage/ad89ae9c-eb5a-4218-8184-14e43bf4c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bmsi.ru/media/bmsiDocumentImage/ad89ae9c-eb5a-4218-8184-14e43bf4c29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в)  Попеременный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ход с палками 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Направление лыжных палок к пятке.</w:t>
            </w:r>
          </w:p>
        </w:tc>
      </w:tr>
      <w:tr w:rsidR="00A5575D" w:rsidTr="00696407">
        <w:trPr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  <w:r w:rsidR="00C70CE5" w:rsidRPr="00E61711">
              <w:rPr>
                <w:noProof/>
              </w:rPr>
              <w:drawing>
                <wp:inline distT="0" distB="0" distL="0" distR="0">
                  <wp:extent cx="1609725" cy="1019175"/>
                  <wp:effectExtent l="0" t="0" r="0" b="0"/>
                  <wp:docPr id="5" name="Рисунок 5" descr="http://www.prosv.ru/ebooks/Mozgovoi_Uroki_fizkulturi/images/6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prosv.ru/ebooks/Mozgovoi_Uroki_fizkulturi/images/67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75D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C70CE5" w:rsidP="0069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1C8">
              <w:rPr>
                <w:noProof/>
                <w:color w:val="0000FF"/>
              </w:rPr>
              <w:drawing>
                <wp:inline distT="0" distB="0" distL="0" distR="0">
                  <wp:extent cx="1504950" cy="1209675"/>
                  <wp:effectExtent l="0" t="0" r="0" b="0"/>
                  <wp:docPr id="6" name="Рисунок 3" descr="http://im8-tub-ru.yandex.net/i?id=370563309-30-72&amp;n=2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8-tub-ru.yandex.net/i?id=370563309-30-72&amp;n=2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75D" w:rsidRPr="00345FCF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345FCF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345FCF" w:rsidRDefault="00C70CE5" w:rsidP="0069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711">
              <w:rPr>
                <w:noProof/>
              </w:rPr>
              <w:drawing>
                <wp:inline distT="0" distB="0" distL="0" distR="0">
                  <wp:extent cx="1143000" cy="1647825"/>
                  <wp:effectExtent l="0" t="0" r="0" b="0"/>
                  <wp:docPr id="7" name="Рисунок 6" descr="http://www.coolreferat.com/ref-2_865359623-6731.coolp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coolreferat.com/ref-2_865359623-6731.coolpic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Повторить 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технику подъёма на склон «ёлочкой», спуск в средней стойке;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торможение «плугом».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Лыжные палки ставятся сзади лыж, носки разводятся, а лыжи ставятся на внутреннее ребро.</w:t>
            </w: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торможении концы лыж соединяются.</w:t>
            </w:r>
          </w:p>
          <w:p w:rsidR="00A5575D" w:rsidRPr="007825E5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Лыжи ставятся на внутреннее ребро (кант лыж), а носки их остаются вместе, коленки сводятся вместе, палки сзади-свободно.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Подъём осуществляется друг за другом, спуск по 4 человека по команде.</w:t>
            </w:r>
          </w:p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Большое значение имеет опора на палки.</w:t>
            </w:r>
          </w:p>
        </w:tc>
      </w:tr>
      <w:tr w:rsidR="00A5575D" w:rsidTr="00696407">
        <w:trPr>
          <w:trHeight w:val="529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4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Эстафета “Кто быстрее”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Класс делится на две (три) команды.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сигналу судьи первый участник каждой команды обегает флажок, стоящий в 15 м от стартовой линии и возвращается обратно. Касанием палки о палку следующего участника передаёт эстафету. Выигрывает команда, первая закончившая эстафету.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мин.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  <w:p w:rsidR="00A5575D" w:rsidRPr="00455019" w:rsidRDefault="00A5575D" w:rsidP="00696407"/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Построение в одну шеренгу, расчет на 1,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2,(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3).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Судьи - освобожденные дети.</w:t>
            </w:r>
          </w:p>
        </w:tc>
      </w:tr>
      <w:tr w:rsidR="00A5575D" w:rsidTr="00696407">
        <w:trPr>
          <w:trHeight w:val="675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Style w:val="a4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4.Передвижение на лыжах с равномерной скоростью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868">
              <w:rPr>
                <w:sz w:val="20"/>
                <w:szCs w:val="20"/>
              </w:rPr>
              <w:t>6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передвижении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опеременный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ход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Учащиеся запускаются на дистанцию поочерёдно с интервалом 10 секунд</w:t>
            </w:r>
          </w:p>
        </w:tc>
      </w:tr>
      <w:tr w:rsidR="00A5575D" w:rsidTr="00696407">
        <w:trPr>
          <w:trHeight w:val="6134"/>
          <w:tblCellSpacing w:w="7" w:type="dxa"/>
        </w:trPr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Pr="0046672E" w:rsidRDefault="00A5575D" w:rsidP="0069640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672E">
              <w:rPr>
                <w:rStyle w:val="a4"/>
                <w:i/>
                <w:iCs/>
                <w:color w:val="002060"/>
                <w:sz w:val="20"/>
                <w:szCs w:val="20"/>
              </w:rPr>
              <w:lastRenderedPageBreak/>
              <w:t>3. Заключительная часть.</w:t>
            </w: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75D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Спасибо за урок!</w:t>
            </w:r>
          </w:p>
          <w:p w:rsidR="00A5575D" w:rsidRPr="0046672E" w:rsidRDefault="00A5575D" w:rsidP="0069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свидания!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Подведение итогов урока.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Домашнее задание: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имитация движения рук при попеременно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двухшажном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ходе,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-ходьба на лыжах до 2.5 км,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сгибание и разгибание рук в упоре лежа от пола: мальчики- 30 раз, девочки- 20 раз (ежедневно). 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Переход в школу, сдача инвентаря.</w:t>
            </w:r>
          </w:p>
          <w:p w:rsidR="00A5575D" w:rsidRDefault="00A5575D" w:rsidP="00696407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75D" w:rsidRDefault="00A5575D" w:rsidP="00696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Соблюдать правила переноса лыж.</w:t>
            </w:r>
          </w:p>
        </w:tc>
      </w:tr>
    </w:tbl>
    <w:p w:rsidR="00A5575D" w:rsidRPr="00FA6F15" w:rsidRDefault="00A5575D" w:rsidP="00A5575D"/>
    <w:p w:rsidR="00A5575D" w:rsidRPr="00A5575D" w:rsidRDefault="00A5575D" w:rsidP="00A5575D">
      <w:pPr>
        <w:tabs>
          <w:tab w:val="left" w:pos="2415"/>
        </w:tabs>
      </w:pPr>
    </w:p>
    <w:sectPr w:rsidR="00A5575D" w:rsidRPr="00A5575D" w:rsidSect="00151687">
      <w:pgSz w:w="11906" w:h="16838"/>
      <w:pgMar w:top="539" w:right="2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howcard Gothic">
    <w:altName w:val="Calibri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55EBF"/>
    <w:multiLevelType w:val="hybridMultilevel"/>
    <w:tmpl w:val="25FA6E14"/>
    <w:lvl w:ilvl="0" w:tplc="956CF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A61AF"/>
    <w:multiLevelType w:val="multilevel"/>
    <w:tmpl w:val="A9AA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38"/>
    <w:rsid w:val="0007016A"/>
    <w:rsid w:val="00151687"/>
    <w:rsid w:val="002B4DAC"/>
    <w:rsid w:val="00397BB5"/>
    <w:rsid w:val="003C297F"/>
    <w:rsid w:val="004C69E4"/>
    <w:rsid w:val="00535384"/>
    <w:rsid w:val="00603972"/>
    <w:rsid w:val="00696407"/>
    <w:rsid w:val="006D713A"/>
    <w:rsid w:val="00754BA3"/>
    <w:rsid w:val="008D691A"/>
    <w:rsid w:val="009C2128"/>
    <w:rsid w:val="00A3431D"/>
    <w:rsid w:val="00A36CCF"/>
    <w:rsid w:val="00A5575D"/>
    <w:rsid w:val="00BF4C38"/>
    <w:rsid w:val="00C70CE5"/>
    <w:rsid w:val="00D136DD"/>
    <w:rsid w:val="00DF25B6"/>
    <w:rsid w:val="00DF4099"/>
    <w:rsid w:val="00F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8BD5-DA32-2A41-887E-72E562A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6CCF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A5575D"/>
    <w:pPr>
      <w:spacing w:before="100" w:beforeAutospacing="1" w:after="100" w:afterAutospacing="1"/>
    </w:pPr>
  </w:style>
  <w:style w:type="character" w:styleId="a4">
    <w:name w:val="Strong"/>
    <w:qFormat/>
    <w:rsid w:val="00A5575D"/>
    <w:rPr>
      <w:b/>
      <w:bCs/>
    </w:rPr>
  </w:style>
  <w:style w:type="character" w:customStyle="1" w:styleId="apple-converted-space">
    <w:name w:val="apple-converted-space"/>
    <w:rsid w:val="00A5575D"/>
  </w:style>
  <w:style w:type="character" w:styleId="a5">
    <w:name w:val="Emphasis"/>
    <w:qFormat/>
    <w:rsid w:val="00A55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nimaatjes.de/bilder/a/apres-ski/animaatjes-apres-ski-21648.jpg" TargetMode="External"/><Relationship Id="rId11" Type="http://schemas.openxmlformats.org/officeDocument/2006/relationships/hyperlink" Target="http://images.yandex.ru/yandsearch?p=2&amp;text=%D0%BA%D0%B0%D1%80%D1%82%D0%B8%D0%BD%D0%BA%D0%B8%20%D1%82%D0%B5%D1%85%D0%BD%D0%B8%D0%BA%D0%B0%20%D0%BB%D1%8B%D0%B6%D0%BD%D1%8B%D1%85%20%D1%85%D0%BE%D0%B4%D0%BE%D0%B2&amp;img_url=http://900igr.net/datai/fizkultura/Lyzhnyj-khod/0021-019-Tekhnika-spuska-na-lyzhakh-trebuet-sokhranenija-ravnovesija-i-ustojchivosti.jpg&amp;pos=62&amp;rpt=simag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“Прежде чем сделать ребёнка умным, </vt:lpstr>
    </vt:vector>
  </TitlesOfParts>
  <Company/>
  <LinksUpToDate>false</LinksUpToDate>
  <CharactersWithSpaces>5697</CharactersWithSpaces>
  <SharedDoc>false</SharedDoc>
  <HLinks>
    <vt:vector size="24" baseType="variant">
      <vt:variant>
        <vt:i4>5505059</vt:i4>
      </vt:variant>
      <vt:variant>
        <vt:i4>9</vt:i4>
      </vt:variant>
      <vt:variant>
        <vt:i4>0</vt:i4>
      </vt:variant>
      <vt:variant>
        <vt:i4>5</vt:i4>
      </vt:variant>
      <vt:variant>
        <vt:lpwstr>http://images.yandex.ru/yandsearch?p=2&amp;text=%D0%BA%D0%B0%D1%80%D1%82%D0%B8%D0%BD%D0%BA%D0%B8 %D1%82%D0%B5%D1%85%D0%BD%D0%B8%D0%BA%D0%B0 %D0%BB%D1%8B%D0%B6%D0%BD%D1%8B%D1%85 %D1%85%D0%BE%D0%B4%D0%BE%D0%B2&amp;img_url=http://900igr.net/datai/fizkultura/Lyzhnyj-khod/0021-019-Tekhnika-spuska-na-lyzhakh-trebuet-sokhranenija-ravnovesija-i-ustojchivosti.jpg&amp;pos=62&amp;rpt=simage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http://www.animaatjes.de/bilder/a/apres-ski/animaatjes-apres-ski-21648.jpg</vt:lpwstr>
      </vt:variant>
      <vt:variant>
        <vt:lpwstr/>
      </vt:variant>
      <vt:variant>
        <vt:i4>4128884</vt:i4>
      </vt:variant>
      <vt:variant>
        <vt:i4>3284</vt:i4>
      </vt:variant>
      <vt:variant>
        <vt:i4>1025</vt:i4>
      </vt:variant>
      <vt:variant>
        <vt:i4>4</vt:i4>
      </vt:variant>
      <vt:variant>
        <vt:lpwstr>http://www.animaatjes.de/bilder/a/apres-ski/animaatjes-apres-ski-21648.jpg</vt:lpwstr>
      </vt:variant>
      <vt:variant>
        <vt:lpwstr/>
      </vt:variant>
      <vt:variant>
        <vt:i4>5505059</vt:i4>
      </vt:variant>
      <vt:variant>
        <vt:i4>23440</vt:i4>
      </vt:variant>
      <vt:variant>
        <vt:i4>1030</vt:i4>
      </vt:variant>
      <vt:variant>
        <vt:i4>4</vt:i4>
      </vt:variant>
      <vt:variant>
        <vt:lpwstr>http://images.yandex.ru/yandsearch?p=2&amp;text=%D0%BA%D0%B0%D1%80%D1%82%D0%B8%D0%BD%D0%BA%D0%B8 %D1%82%D0%B5%D1%85%D0%BD%D0%B8%D0%BA%D0%B0 %D0%BB%D1%8B%D0%B6%D0%BD%D1%8B%D1%85 %D1%85%D0%BE%D0%B4%D0%BE%D0%B2&amp;img_url=http://900igr.net/datai/fizkultura/Lyzhnyj-khod/0021-019-Tekhnika-spuska-na-lyzhakh-trebuet-sokhranenija-ravnovesija-i-ustojchivosti.jpg&amp;pos=62&amp;rpt=sim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“Прежде чем сделать ребёнка умным,</dc:title>
  <dc:subject/>
  <dc:creator>home</dc:creator>
  <cp:keywords/>
  <dc:description/>
  <cp:lastModifiedBy>Пользователь</cp:lastModifiedBy>
  <cp:revision>2</cp:revision>
  <cp:lastPrinted>2009-02-09T20:04:00Z</cp:lastPrinted>
  <dcterms:created xsi:type="dcterms:W3CDTF">2020-12-03T03:48:00Z</dcterms:created>
  <dcterms:modified xsi:type="dcterms:W3CDTF">2020-12-03T03:48:00Z</dcterms:modified>
</cp:coreProperties>
</file>